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74A3" w14:textId="1232FA7D" w:rsidR="00704A32" w:rsidRPr="0054640C" w:rsidRDefault="00771352">
      <w:pPr>
        <w:rPr>
          <w:b/>
          <w:bCs/>
          <w:sz w:val="21"/>
          <w:szCs w:val="21"/>
        </w:rPr>
      </w:pPr>
      <w:r w:rsidRPr="0054640C">
        <w:rPr>
          <w:b/>
          <w:bCs/>
          <w:sz w:val="21"/>
          <w:szCs w:val="21"/>
        </w:rPr>
        <w:t>Stoddard Trustees of the Trust Funds</w:t>
      </w:r>
    </w:p>
    <w:p w14:paraId="1E0B2101" w14:textId="31B416C5" w:rsidR="00024462" w:rsidRPr="0054640C" w:rsidRDefault="00771352">
      <w:pPr>
        <w:rPr>
          <w:b/>
          <w:bCs/>
          <w:sz w:val="21"/>
          <w:szCs w:val="21"/>
        </w:rPr>
      </w:pPr>
      <w:r w:rsidRPr="0054640C">
        <w:rPr>
          <w:b/>
          <w:bCs/>
          <w:sz w:val="21"/>
          <w:szCs w:val="21"/>
        </w:rPr>
        <w:t xml:space="preserve">Meeting Minutes </w:t>
      </w:r>
      <w:r w:rsidR="00024462" w:rsidRPr="0054640C">
        <w:rPr>
          <w:b/>
          <w:bCs/>
          <w:sz w:val="21"/>
          <w:szCs w:val="21"/>
        </w:rPr>
        <w:t xml:space="preserve">– </w:t>
      </w:r>
      <w:r w:rsidR="001B6428">
        <w:rPr>
          <w:b/>
          <w:bCs/>
          <w:sz w:val="21"/>
          <w:szCs w:val="21"/>
        </w:rPr>
        <w:t>December 20th</w:t>
      </w:r>
      <w:r w:rsidR="00024462" w:rsidRPr="0054640C">
        <w:rPr>
          <w:b/>
          <w:bCs/>
          <w:sz w:val="21"/>
          <w:szCs w:val="21"/>
        </w:rPr>
        <w:t xml:space="preserve">, 2022 </w:t>
      </w:r>
    </w:p>
    <w:p w14:paraId="467DACE1" w14:textId="44E429D4" w:rsidR="00024462" w:rsidRPr="0054640C" w:rsidRDefault="00024462">
      <w:pPr>
        <w:rPr>
          <w:sz w:val="21"/>
          <w:szCs w:val="21"/>
        </w:rPr>
      </w:pPr>
      <w:r w:rsidRPr="0054640C">
        <w:rPr>
          <w:sz w:val="21"/>
          <w:szCs w:val="21"/>
        </w:rPr>
        <w:t xml:space="preserve">Meeting called to order at </w:t>
      </w:r>
      <w:r w:rsidR="001B6428">
        <w:rPr>
          <w:sz w:val="21"/>
          <w:szCs w:val="21"/>
        </w:rPr>
        <w:t>4:30 PM</w:t>
      </w:r>
    </w:p>
    <w:p w14:paraId="191A408A" w14:textId="39D1F88E" w:rsidR="00024462" w:rsidRPr="0054640C" w:rsidRDefault="00024462">
      <w:pPr>
        <w:rPr>
          <w:sz w:val="21"/>
          <w:szCs w:val="21"/>
        </w:rPr>
      </w:pPr>
      <w:r w:rsidRPr="0054640C">
        <w:rPr>
          <w:sz w:val="21"/>
          <w:szCs w:val="21"/>
        </w:rPr>
        <w:t>Members Present – David Lesser</w:t>
      </w:r>
      <w:r w:rsidR="001B6428">
        <w:rPr>
          <w:sz w:val="21"/>
          <w:szCs w:val="21"/>
        </w:rPr>
        <w:t xml:space="preserve">, Dean Dorman </w:t>
      </w:r>
      <w:r w:rsidRPr="0054640C">
        <w:rPr>
          <w:sz w:val="21"/>
          <w:szCs w:val="21"/>
        </w:rPr>
        <w:t>and Terri LaRoche</w:t>
      </w:r>
      <w:r w:rsidR="000C1FC7" w:rsidRPr="0054640C">
        <w:rPr>
          <w:sz w:val="21"/>
          <w:szCs w:val="21"/>
        </w:rPr>
        <w:t xml:space="preserve"> </w:t>
      </w:r>
    </w:p>
    <w:p w14:paraId="5831F9D0" w14:textId="74CCC1C8" w:rsidR="001B6428" w:rsidRPr="00B12E96" w:rsidRDefault="001B6428">
      <w:pPr>
        <w:rPr>
          <w:b/>
          <w:bCs/>
          <w:sz w:val="21"/>
          <w:szCs w:val="21"/>
          <w:u w:val="single"/>
        </w:rPr>
      </w:pPr>
      <w:r w:rsidRPr="00B12E96">
        <w:rPr>
          <w:b/>
          <w:bCs/>
          <w:sz w:val="21"/>
          <w:szCs w:val="21"/>
          <w:u w:val="single"/>
        </w:rPr>
        <w:t>MS9 and MS10</w:t>
      </w:r>
    </w:p>
    <w:p w14:paraId="5DC6D30A" w14:textId="07A19112" w:rsidR="00B92145" w:rsidRPr="002C2C96" w:rsidRDefault="001B6428" w:rsidP="002C2C96">
      <w:pPr>
        <w:rPr>
          <w:sz w:val="21"/>
          <w:szCs w:val="21"/>
        </w:rPr>
      </w:pPr>
      <w:r w:rsidRPr="002C2C96">
        <w:rPr>
          <w:sz w:val="21"/>
          <w:szCs w:val="21"/>
        </w:rPr>
        <w:t>All changes that Amy Nichols had requested were completed and David resubmitted.  They remain in “pending” status.  No action needed at this time.</w:t>
      </w:r>
    </w:p>
    <w:p w14:paraId="5C4713FD" w14:textId="2960A7D0" w:rsidR="001B6428" w:rsidRPr="002C2C96" w:rsidRDefault="001B6428" w:rsidP="002C2C96">
      <w:pPr>
        <w:rPr>
          <w:sz w:val="21"/>
          <w:szCs w:val="21"/>
        </w:rPr>
      </w:pPr>
      <w:r w:rsidRPr="002C2C96">
        <w:rPr>
          <w:sz w:val="21"/>
          <w:szCs w:val="21"/>
        </w:rPr>
        <w:t>Dean explained that although there is no “spot” for losses, negative numbers can be reported under “gains” which is where we should have accounted for the Capital Loss.</w:t>
      </w:r>
    </w:p>
    <w:p w14:paraId="741C015C" w14:textId="3F8CFCB2" w:rsidR="001B6428" w:rsidRPr="002C2C96" w:rsidRDefault="001B6428" w:rsidP="002C2C96">
      <w:pPr>
        <w:rPr>
          <w:sz w:val="21"/>
          <w:szCs w:val="21"/>
        </w:rPr>
      </w:pPr>
      <w:r w:rsidRPr="002C2C96">
        <w:rPr>
          <w:sz w:val="21"/>
          <w:szCs w:val="21"/>
        </w:rPr>
        <w:t>We were late submitting this year.  In 2023 we should meet in July to complete and submit in August as it should be complete in September.</w:t>
      </w:r>
    </w:p>
    <w:p w14:paraId="1EC71461" w14:textId="51F2FB23" w:rsidR="001B6428" w:rsidRPr="002C2C96" w:rsidRDefault="001B6428" w:rsidP="002C2C96">
      <w:pPr>
        <w:rPr>
          <w:sz w:val="21"/>
          <w:szCs w:val="21"/>
        </w:rPr>
      </w:pPr>
      <w:r w:rsidRPr="002C2C96">
        <w:rPr>
          <w:sz w:val="21"/>
          <w:szCs w:val="21"/>
        </w:rPr>
        <w:t xml:space="preserve">Format is changing for 2023, we should watch for any training that </w:t>
      </w:r>
      <w:r w:rsidR="002C2C96">
        <w:rPr>
          <w:sz w:val="21"/>
          <w:szCs w:val="21"/>
        </w:rPr>
        <w:t xml:space="preserve">may </w:t>
      </w:r>
      <w:r w:rsidRPr="002C2C96">
        <w:rPr>
          <w:sz w:val="21"/>
          <w:szCs w:val="21"/>
        </w:rPr>
        <w:t>come</w:t>
      </w:r>
      <w:r w:rsidR="002C2C96">
        <w:rPr>
          <w:sz w:val="21"/>
          <w:szCs w:val="21"/>
        </w:rPr>
        <w:t xml:space="preserve"> </w:t>
      </w:r>
      <w:r w:rsidRPr="002C2C96">
        <w:rPr>
          <w:sz w:val="21"/>
          <w:szCs w:val="21"/>
        </w:rPr>
        <w:t>out from NH Municipal to ensure that one or more of us attend.</w:t>
      </w:r>
    </w:p>
    <w:p w14:paraId="31F212D5" w14:textId="4B3048CC" w:rsidR="00B12E96" w:rsidRDefault="00B12E96" w:rsidP="003A0582">
      <w:pPr>
        <w:rPr>
          <w:b/>
          <w:bCs/>
          <w:sz w:val="21"/>
          <w:szCs w:val="21"/>
          <w:u w:val="single"/>
        </w:rPr>
      </w:pPr>
      <w:r w:rsidRPr="00B12E96">
        <w:rPr>
          <w:b/>
          <w:bCs/>
          <w:sz w:val="21"/>
          <w:szCs w:val="21"/>
          <w:u w:val="single"/>
        </w:rPr>
        <w:t xml:space="preserve">Little Big Forest </w:t>
      </w:r>
    </w:p>
    <w:p w14:paraId="1665A33D" w14:textId="30F8E4DA" w:rsidR="00B12E96" w:rsidRPr="002C2C96" w:rsidRDefault="00B12E96" w:rsidP="002C2C96">
      <w:pPr>
        <w:rPr>
          <w:sz w:val="21"/>
          <w:szCs w:val="21"/>
        </w:rPr>
      </w:pPr>
      <w:r w:rsidRPr="002C2C96">
        <w:rPr>
          <w:sz w:val="21"/>
          <w:szCs w:val="21"/>
        </w:rPr>
        <w:t>Terri reported that it is going well, with recent LCHIP grant they are in the final push to reach the purchase price.  The spreadsheet with all TD Bank activity and LBF tracking was reviewed, with Terri indicating it was more time consuming than our other Funds due to frequent deposits.  David suggested we look into possibility of Mobile deposits, all agreed this was a good idea and would help, Terri will look into.</w:t>
      </w:r>
    </w:p>
    <w:p w14:paraId="57703AC3" w14:textId="780498BB" w:rsidR="00B12E96" w:rsidRPr="002C2C96" w:rsidRDefault="00B12E96" w:rsidP="002C2C96">
      <w:pPr>
        <w:rPr>
          <w:sz w:val="21"/>
          <w:szCs w:val="21"/>
        </w:rPr>
      </w:pPr>
      <w:r w:rsidRPr="002C2C96">
        <w:rPr>
          <w:sz w:val="21"/>
          <w:szCs w:val="21"/>
        </w:rPr>
        <w:t>It was noted the Trustee’s will need to monitor to determine at what point in the future we put this fund into a more formal process and determine if we maintain a separate account or leverage NHDPIP and our core TD account.</w:t>
      </w:r>
    </w:p>
    <w:p w14:paraId="3A79B839" w14:textId="1ED117C3" w:rsidR="00B12E96" w:rsidRDefault="00B12E96" w:rsidP="003A0582">
      <w:pPr>
        <w:rPr>
          <w:b/>
          <w:bCs/>
          <w:sz w:val="21"/>
          <w:szCs w:val="21"/>
          <w:u w:val="single"/>
        </w:rPr>
      </w:pPr>
      <w:r w:rsidRPr="00B12E96">
        <w:rPr>
          <w:b/>
          <w:bCs/>
          <w:sz w:val="21"/>
          <w:szCs w:val="21"/>
          <w:u w:val="single"/>
        </w:rPr>
        <w:t>Winter Planning</w:t>
      </w:r>
    </w:p>
    <w:p w14:paraId="56894F1B" w14:textId="41212492" w:rsidR="001162B2" w:rsidRDefault="001162B2" w:rsidP="003A0582">
      <w:pPr>
        <w:rPr>
          <w:sz w:val="21"/>
          <w:szCs w:val="21"/>
        </w:rPr>
      </w:pPr>
      <w:r>
        <w:rPr>
          <w:sz w:val="21"/>
          <w:szCs w:val="21"/>
        </w:rPr>
        <w:t>Terri will continue to check our Mail</w:t>
      </w:r>
      <w:r w:rsidR="00BD0063">
        <w:rPr>
          <w:sz w:val="21"/>
          <w:szCs w:val="21"/>
        </w:rPr>
        <w:t>.  There was discussion on Dean taking the checkbooks, but as Terri needs to retain LBF which is where the only real activity is, she will hold the others for now.</w:t>
      </w:r>
    </w:p>
    <w:p w14:paraId="36C5D1C8" w14:textId="31A593E1" w:rsidR="001162B2" w:rsidRPr="001162B2" w:rsidRDefault="00BD0063" w:rsidP="003A0582">
      <w:pPr>
        <w:rPr>
          <w:sz w:val="21"/>
          <w:szCs w:val="21"/>
        </w:rPr>
      </w:pPr>
      <w:r>
        <w:rPr>
          <w:sz w:val="21"/>
          <w:szCs w:val="21"/>
        </w:rPr>
        <w:t>Fiscal year 22-23 funds from the May Town Meeting vote should not be delayed to May as they were for the prior year.  David will follow up with Michele in February if we have not received by then.</w:t>
      </w:r>
    </w:p>
    <w:p w14:paraId="2CBF8986" w14:textId="3826ECF7" w:rsidR="00B12E96" w:rsidRDefault="00B12E96" w:rsidP="003A0582">
      <w:pPr>
        <w:rPr>
          <w:b/>
          <w:bCs/>
          <w:sz w:val="21"/>
          <w:szCs w:val="21"/>
          <w:u w:val="single"/>
        </w:rPr>
      </w:pPr>
      <w:r>
        <w:rPr>
          <w:b/>
          <w:bCs/>
          <w:sz w:val="21"/>
          <w:szCs w:val="21"/>
          <w:u w:val="single"/>
        </w:rPr>
        <w:t>Meeting with LPL Rep</w:t>
      </w:r>
    </w:p>
    <w:p w14:paraId="485D8B7C" w14:textId="0DD079C3" w:rsidR="005B6804" w:rsidRDefault="005B6804" w:rsidP="003A0582">
      <w:pPr>
        <w:rPr>
          <w:sz w:val="21"/>
          <w:szCs w:val="21"/>
        </w:rPr>
      </w:pPr>
      <w:r>
        <w:rPr>
          <w:sz w:val="21"/>
          <w:szCs w:val="21"/>
        </w:rPr>
        <w:t>David had been to LPL (run by Seacoast Financial) and they offered to meet with us as the current set up (done by prior Trustee’s) is in Bonds and may not be our ideal strategy.  All agreed meeting to understand options would be good.  David will work to get it set up this Winter.</w:t>
      </w:r>
    </w:p>
    <w:p w14:paraId="11DBE0A5" w14:textId="70F0AB35" w:rsidR="005B6804" w:rsidRDefault="005B6804" w:rsidP="003A0582">
      <w:pPr>
        <w:rPr>
          <w:b/>
          <w:bCs/>
          <w:sz w:val="21"/>
          <w:szCs w:val="21"/>
          <w:u w:val="single"/>
        </w:rPr>
      </w:pPr>
      <w:r w:rsidRPr="005B6804">
        <w:rPr>
          <w:b/>
          <w:bCs/>
          <w:sz w:val="21"/>
          <w:szCs w:val="21"/>
          <w:u w:val="single"/>
        </w:rPr>
        <w:t>Other</w:t>
      </w:r>
    </w:p>
    <w:p w14:paraId="63DAD293" w14:textId="7199515E" w:rsidR="005B6804" w:rsidRDefault="005B6804" w:rsidP="003A0582">
      <w:pPr>
        <w:rPr>
          <w:sz w:val="21"/>
          <w:szCs w:val="21"/>
        </w:rPr>
      </w:pPr>
      <w:r>
        <w:rPr>
          <w:sz w:val="21"/>
          <w:szCs w:val="21"/>
        </w:rPr>
        <w:t>Spreadsheet on Trust Fund details was reviewed with what was available in old Town Reports.  Terri will follow up with Cemetery Commission on Perpetual care, Selectmen on Parks and Rec, Don Healy on Aten Rd. and Bob Madden on Granite Lake.  Dean will refine the spreadsheet and clean up for consistency.</w:t>
      </w:r>
    </w:p>
    <w:p w14:paraId="21D37351" w14:textId="39FC0E58" w:rsidR="002C2C96" w:rsidRDefault="002C2C96" w:rsidP="003A0582">
      <w:pPr>
        <w:rPr>
          <w:sz w:val="21"/>
          <w:szCs w:val="21"/>
        </w:rPr>
      </w:pPr>
      <w:r>
        <w:rPr>
          <w:sz w:val="21"/>
          <w:szCs w:val="21"/>
        </w:rPr>
        <w:lastRenderedPageBreak/>
        <w:t xml:space="preserve">David noted that he did not want any one person over worked so if we felt we had </w:t>
      </w:r>
      <w:r w:rsidR="00E84CF2">
        <w:rPr>
          <w:sz w:val="21"/>
          <w:szCs w:val="21"/>
        </w:rPr>
        <w:t>too</w:t>
      </w:r>
      <w:r>
        <w:rPr>
          <w:sz w:val="21"/>
          <w:szCs w:val="21"/>
        </w:rPr>
        <w:t xml:space="preserve"> much</w:t>
      </w:r>
      <w:r w:rsidR="002C7193">
        <w:rPr>
          <w:sz w:val="21"/>
          <w:szCs w:val="21"/>
        </w:rPr>
        <w:t xml:space="preserve">, </w:t>
      </w:r>
      <w:r>
        <w:rPr>
          <w:sz w:val="21"/>
          <w:szCs w:val="21"/>
        </w:rPr>
        <w:t xml:space="preserve">to let him know and we would shift items to distribute.  </w:t>
      </w:r>
    </w:p>
    <w:p w14:paraId="35B0FCDA" w14:textId="100D1136" w:rsidR="002C2C96" w:rsidRDefault="002C2C96" w:rsidP="003A0582">
      <w:pPr>
        <w:rPr>
          <w:sz w:val="21"/>
          <w:szCs w:val="21"/>
        </w:rPr>
      </w:pPr>
      <w:r>
        <w:rPr>
          <w:sz w:val="21"/>
          <w:szCs w:val="21"/>
        </w:rPr>
        <w:t>Future items were discussed:</w:t>
      </w:r>
    </w:p>
    <w:p w14:paraId="605A068D" w14:textId="5CD46B8D" w:rsidR="002C2C96" w:rsidRPr="002C7193" w:rsidRDefault="002C2C96" w:rsidP="002C7193">
      <w:pPr>
        <w:pStyle w:val="ListParagraph"/>
        <w:numPr>
          <w:ilvl w:val="0"/>
          <w:numId w:val="4"/>
        </w:numPr>
        <w:rPr>
          <w:sz w:val="21"/>
          <w:szCs w:val="21"/>
        </w:rPr>
      </w:pPr>
      <w:r w:rsidRPr="002C7193">
        <w:rPr>
          <w:sz w:val="21"/>
          <w:szCs w:val="21"/>
        </w:rPr>
        <w:t>Would be great to have a Calendar of when things need to be done, not only for our benefit but future transition.  David will forward emails he has on various queries and Dean will work on this.</w:t>
      </w:r>
    </w:p>
    <w:p w14:paraId="5C2EE753" w14:textId="08591235" w:rsidR="002C2C96" w:rsidRPr="002C7193" w:rsidRDefault="002C2C96" w:rsidP="002C7193">
      <w:pPr>
        <w:pStyle w:val="ListParagraph"/>
        <w:numPr>
          <w:ilvl w:val="0"/>
          <w:numId w:val="4"/>
        </w:numPr>
        <w:rPr>
          <w:sz w:val="21"/>
          <w:szCs w:val="21"/>
        </w:rPr>
      </w:pPr>
      <w:r w:rsidRPr="002C7193">
        <w:rPr>
          <w:sz w:val="21"/>
          <w:szCs w:val="21"/>
        </w:rPr>
        <w:t>Investment Policy – needs to be reviewed and updated (and then annually thereafter).  Dean will share info he has for when we schedule this.</w:t>
      </w:r>
    </w:p>
    <w:p w14:paraId="5C1C1E65" w14:textId="6B9BD10A" w:rsidR="002C2C96" w:rsidRDefault="002C2C96" w:rsidP="002C7193">
      <w:pPr>
        <w:pStyle w:val="ListParagraph"/>
        <w:numPr>
          <w:ilvl w:val="0"/>
          <w:numId w:val="4"/>
        </w:numPr>
        <w:rPr>
          <w:sz w:val="21"/>
          <w:szCs w:val="21"/>
        </w:rPr>
      </w:pPr>
      <w:r w:rsidRPr="002C7193">
        <w:rPr>
          <w:sz w:val="21"/>
          <w:szCs w:val="21"/>
        </w:rPr>
        <w:t xml:space="preserve">Deans position was appointed </w:t>
      </w:r>
      <w:r w:rsidR="002C7193" w:rsidRPr="002C7193">
        <w:rPr>
          <w:sz w:val="21"/>
          <w:szCs w:val="21"/>
        </w:rPr>
        <w:t>so is up for election in May 2023 so need to watch/follow up for candidate declaration if he is going to run.</w:t>
      </w:r>
    </w:p>
    <w:p w14:paraId="53AF4AD1" w14:textId="1F1694D8" w:rsidR="002C7193" w:rsidRPr="002C7193" w:rsidRDefault="002C7193" w:rsidP="002C7193">
      <w:pPr>
        <w:pStyle w:val="ListParagraph"/>
        <w:numPr>
          <w:ilvl w:val="0"/>
          <w:numId w:val="4"/>
        </w:numPr>
        <w:rPr>
          <w:sz w:val="21"/>
          <w:szCs w:val="21"/>
        </w:rPr>
      </w:pPr>
      <w:r>
        <w:rPr>
          <w:sz w:val="21"/>
          <w:szCs w:val="21"/>
        </w:rPr>
        <w:t xml:space="preserve">We should explore a “shared drive” so that we can store documents </w:t>
      </w:r>
      <w:r w:rsidR="002632EF">
        <w:rPr>
          <w:sz w:val="21"/>
          <w:szCs w:val="21"/>
        </w:rPr>
        <w:t>with each other in one place and collaborate,</w:t>
      </w:r>
    </w:p>
    <w:p w14:paraId="3AA5DD3B" w14:textId="083B043F" w:rsidR="00292680" w:rsidRDefault="000C1FC7">
      <w:r w:rsidRPr="0054640C">
        <w:rPr>
          <w:sz w:val="21"/>
          <w:szCs w:val="21"/>
        </w:rPr>
        <w:t xml:space="preserve">Meeting adjourned at </w:t>
      </w:r>
      <w:r w:rsidR="002C7193">
        <w:rPr>
          <w:sz w:val="21"/>
          <w:szCs w:val="21"/>
        </w:rPr>
        <w:t>5:50 PM.</w:t>
      </w:r>
    </w:p>
    <w:sectPr w:rsidR="0029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93D"/>
    <w:multiLevelType w:val="hybridMultilevel"/>
    <w:tmpl w:val="0824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04B8E"/>
    <w:multiLevelType w:val="hybridMultilevel"/>
    <w:tmpl w:val="B92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43BA2"/>
    <w:multiLevelType w:val="hybridMultilevel"/>
    <w:tmpl w:val="CCF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00B5B"/>
    <w:multiLevelType w:val="hybridMultilevel"/>
    <w:tmpl w:val="AC94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88617">
    <w:abstractNumId w:val="2"/>
  </w:num>
  <w:num w:numId="2" w16cid:durableId="1781338325">
    <w:abstractNumId w:val="3"/>
  </w:num>
  <w:num w:numId="3" w16cid:durableId="20447889">
    <w:abstractNumId w:val="0"/>
  </w:num>
  <w:num w:numId="4" w16cid:durableId="170474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2"/>
    <w:rsid w:val="00024462"/>
    <w:rsid w:val="000C1FC7"/>
    <w:rsid w:val="001162B2"/>
    <w:rsid w:val="001B6428"/>
    <w:rsid w:val="001D7EA2"/>
    <w:rsid w:val="002632EF"/>
    <w:rsid w:val="00292680"/>
    <w:rsid w:val="002C2C96"/>
    <w:rsid w:val="002C7193"/>
    <w:rsid w:val="003A0582"/>
    <w:rsid w:val="004B3241"/>
    <w:rsid w:val="005176C3"/>
    <w:rsid w:val="0054640C"/>
    <w:rsid w:val="005B6804"/>
    <w:rsid w:val="00641AA3"/>
    <w:rsid w:val="00771352"/>
    <w:rsid w:val="0082182C"/>
    <w:rsid w:val="0086488D"/>
    <w:rsid w:val="00A63B50"/>
    <w:rsid w:val="00B063D7"/>
    <w:rsid w:val="00B12E96"/>
    <w:rsid w:val="00B92145"/>
    <w:rsid w:val="00BD0063"/>
    <w:rsid w:val="00CB6B85"/>
    <w:rsid w:val="00E84CF2"/>
    <w:rsid w:val="00ED4435"/>
    <w:rsid w:val="00FC1772"/>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74C0"/>
  <w15:chartTrackingRefBased/>
  <w15:docId w15:val="{22BF5C7C-ADFF-4E48-A8F4-9437F63A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tslaroche</dc:creator>
  <cp:keywords/>
  <dc:description/>
  <cp:lastModifiedBy>tslaroche</cp:lastModifiedBy>
  <cp:revision>4</cp:revision>
  <dcterms:created xsi:type="dcterms:W3CDTF">2022-12-20T23:49:00Z</dcterms:created>
  <dcterms:modified xsi:type="dcterms:W3CDTF">2022-12-21T01:36:00Z</dcterms:modified>
</cp:coreProperties>
</file>