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4" w:rsidRDefault="008414A4">
      <w:r>
        <w:t xml:space="preserve">V. SIGNS PERMITTED AS SPECIAL EXCEPTIONS </w:t>
      </w:r>
    </w:p>
    <w:p w:rsidR="008414A4" w:rsidRDefault="008414A4"/>
    <w:p w:rsidR="008414A4" w:rsidRDefault="008414A4" w:rsidP="00B758BD">
      <w:pPr>
        <w:ind w:left="540"/>
      </w:pPr>
      <w:r>
        <w:t xml:space="preserve">A. Signs over six (6) square feet, but less than twenty (20) are permitted in </w:t>
      </w:r>
      <w:r w:rsidR="00D10423">
        <w:t xml:space="preserve">any </w:t>
      </w:r>
      <w:r>
        <w:t xml:space="preserve">District upon the granting of a Special Exception by the Zoning Board of Adjustment, following a public hearing. The following conditions for a Special Exception must be met: </w:t>
      </w:r>
    </w:p>
    <w:p w:rsidR="008414A4" w:rsidRDefault="008414A4" w:rsidP="008414A4">
      <w:pPr>
        <w:ind w:left="990" w:hanging="270"/>
      </w:pPr>
      <w:r>
        <w:t xml:space="preserve">1. The sign must be attractive and in keeping with the character of the neighborhood. </w:t>
      </w:r>
    </w:p>
    <w:p w:rsidR="008414A4" w:rsidRDefault="008414A4" w:rsidP="008414A4">
      <w:pPr>
        <w:ind w:left="990" w:hanging="270"/>
      </w:pPr>
      <w:r>
        <w:t xml:space="preserve">2. The sign shall conform </w:t>
      </w:r>
      <w:proofErr w:type="gramStart"/>
      <w:r w:rsidR="008D55C8">
        <w:t>with</w:t>
      </w:r>
      <w:proofErr w:type="gramEnd"/>
      <w:r>
        <w:t xml:space="preserve"> all provisions of Section VI of this Article (Prohibited Signs). </w:t>
      </w:r>
    </w:p>
    <w:p w:rsidR="008414A4" w:rsidRDefault="008414A4" w:rsidP="008414A4">
      <w:pPr>
        <w:ind w:left="990" w:hanging="270"/>
      </w:pPr>
      <w:r>
        <w:t xml:space="preserve">3. Only one sign over six (6) square feet is permitted on the premises. </w:t>
      </w:r>
    </w:p>
    <w:p w:rsidR="008414A4" w:rsidRDefault="008414A4" w:rsidP="008414A4">
      <w:pPr>
        <w:ind w:left="990" w:hanging="270"/>
      </w:pPr>
      <w:r>
        <w:t xml:space="preserve">4.  The sign will not be placed within fifteen (15) feet of all </w:t>
      </w:r>
      <w:proofErr w:type="spellStart"/>
      <w:r>
        <w:t>lot</w:t>
      </w:r>
      <w:proofErr w:type="spellEnd"/>
      <w:r>
        <w:t xml:space="preserve"> lines. </w:t>
      </w:r>
    </w:p>
    <w:p w:rsidR="004F38FF" w:rsidRDefault="008414A4" w:rsidP="008414A4">
      <w:pPr>
        <w:ind w:left="990" w:hanging="270"/>
      </w:pPr>
      <w:r>
        <w:t>5. The sign must be for business purposes only.</w:t>
      </w:r>
    </w:p>
    <w:sectPr w:rsidR="004F38FF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A4"/>
    <w:rsid w:val="000A4A39"/>
    <w:rsid w:val="000E1D20"/>
    <w:rsid w:val="002313A1"/>
    <w:rsid w:val="004C3680"/>
    <w:rsid w:val="004E47D0"/>
    <w:rsid w:val="004F38FF"/>
    <w:rsid w:val="00507094"/>
    <w:rsid w:val="005B7E45"/>
    <w:rsid w:val="007A11FC"/>
    <w:rsid w:val="008414A4"/>
    <w:rsid w:val="008D55C8"/>
    <w:rsid w:val="00A072EF"/>
    <w:rsid w:val="00A73285"/>
    <w:rsid w:val="00AC52EE"/>
    <w:rsid w:val="00AE6E0B"/>
    <w:rsid w:val="00B651C9"/>
    <w:rsid w:val="00B758BD"/>
    <w:rsid w:val="00CF3D3B"/>
    <w:rsid w:val="00D10423"/>
    <w:rsid w:val="00E12122"/>
    <w:rsid w:val="00E25C84"/>
    <w:rsid w:val="00E25E71"/>
    <w:rsid w:val="00E8055D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2024-04-07T23:20:00Z</dcterms:created>
  <dcterms:modified xsi:type="dcterms:W3CDTF">2024-04-07T23:20:00Z</dcterms:modified>
</cp:coreProperties>
</file>